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277E55D2" w:rsidR="00E37737" w:rsidRDefault="00E12FFF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Thursday, </w:t>
      </w:r>
      <w:r w:rsidR="00DF5CD1">
        <w:rPr>
          <w:b/>
          <w:lang w:val="en-AU"/>
        </w:rPr>
        <w:t>1</w:t>
      </w:r>
      <w:r w:rsidR="00065881">
        <w:rPr>
          <w:b/>
          <w:lang w:val="en-AU"/>
        </w:rPr>
        <w:t>6 May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201</w:t>
      </w:r>
      <w:r w:rsidR="00826DF2">
        <w:rPr>
          <w:b/>
          <w:lang w:val="en-AU"/>
        </w:rPr>
        <w:t>9</w:t>
      </w:r>
      <w:r w:rsidR="0002563A">
        <w:rPr>
          <w:b/>
          <w:lang w:val="en-AU"/>
        </w:rPr>
        <w:t xml:space="preserve"> at </w:t>
      </w:r>
      <w:r w:rsidR="00962E28">
        <w:rPr>
          <w:b/>
          <w:lang w:val="en-AU"/>
        </w:rPr>
        <w:t>6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962E28">
        <w:rPr>
          <w:b/>
          <w:lang w:val="en-AU"/>
        </w:rPr>
        <w:t>Epicurean 165 Shoreham Rd</w:t>
      </w:r>
      <w:r w:rsidR="00826DF2">
        <w:rPr>
          <w:b/>
          <w:lang w:val="en-AU"/>
        </w:rPr>
        <w:t>, Red Hill</w:t>
      </w:r>
      <w:r w:rsidR="00962E28">
        <w:rPr>
          <w:b/>
          <w:lang w:val="en-AU"/>
        </w:rPr>
        <w:t xml:space="preserve"> South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83E374A" w14:textId="3ECF22FF" w:rsidR="00F724A7" w:rsidRPr="0051788E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826DF2">
        <w:rPr>
          <w:lang w:val="en-AU"/>
        </w:rPr>
        <w:t>John Eldridge</w:t>
      </w:r>
      <w:r w:rsidR="00C670C7">
        <w:rPr>
          <w:lang w:val="en-AU"/>
        </w:rPr>
        <w:t xml:space="preserve">, </w:t>
      </w:r>
      <w:r w:rsidR="00065881">
        <w:rPr>
          <w:lang w:val="en-AU"/>
        </w:rPr>
        <w:t>Tom Orr</w:t>
      </w:r>
    </w:p>
    <w:p w14:paraId="309275DF" w14:textId="2EE69F63" w:rsidR="00E37737" w:rsidRDefault="00B857AA">
      <w:pPr>
        <w:rPr>
          <w:lang w:val="en-AU"/>
        </w:rPr>
      </w:pPr>
      <w:r>
        <w:rPr>
          <w:lang w:val="en-AU"/>
        </w:rPr>
        <w:t>Apologies:</w:t>
      </w:r>
      <w:r w:rsidR="00826DF2">
        <w:rPr>
          <w:lang w:val="en-AU"/>
        </w:rPr>
        <w:t xml:space="preserve"> </w:t>
      </w:r>
      <w:r w:rsidR="00065881">
        <w:rPr>
          <w:lang w:val="en-AU"/>
        </w:rPr>
        <w:t>Kerry Watson, Libby Gott</w:t>
      </w:r>
      <w:r w:rsidR="0046198A">
        <w:rPr>
          <w:lang w:val="en-AU"/>
        </w:rPr>
        <w:t xml:space="preserve">, </w:t>
      </w:r>
      <w:r w:rsidR="00826DF2">
        <w:rPr>
          <w:lang w:val="en-AU"/>
        </w:rPr>
        <w:t xml:space="preserve">Felicia </w:t>
      </w:r>
      <w:proofErr w:type="spellStart"/>
      <w:r w:rsidR="00826DF2">
        <w:rPr>
          <w:lang w:val="en-AU"/>
        </w:rPr>
        <w:t>V</w:t>
      </w:r>
      <w:r w:rsidR="00D1131B">
        <w:rPr>
          <w:lang w:val="en-AU"/>
        </w:rPr>
        <w:t>i</w:t>
      </w:r>
      <w:r w:rsidR="00826DF2">
        <w:rPr>
          <w:lang w:val="en-AU"/>
        </w:rPr>
        <w:t>rgona</w:t>
      </w:r>
      <w:proofErr w:type="spellEnd"/>
    </w:p>
    <w:p w14:paraId="1440BF82" w14:textId="12FF990C" w:rsidR="005A5DFE" w:rsidRDefault="005A5DFE">
      <w:pPr>
        <w:rPr>
          <w:lang w:val="en-AU"/>
        </w:rPr>
      </w:pPr>
    </w:p>
    <w:p w14:paraId="729F2B63" w14:textId="7ECB667D" w:rsidR="005A5DFE" w:rsidRDefault="005A5DFE">
      <w:pPr>
        <w:rPr>
          <w:lang w:val="en-AU"/>
        </w:rPr>
      </w:pPr>
      <w:r w:rsidRPr="005A5DFE">
        <w:rPr>
          <w:b/>
          <w:lang w:val="en-AU"/>
        </w:rPr>
        <w:t>Members present:</w:t>
      </w:r>
      <w:r w:rsidR="00065881">
        <w:rPr>
          <w:b/>
          <w:lang w:val="en-AU"/>
        </w:rPr>
        <w:t xml:space="preserve"> </w:t>
      </w:r>
      <w:r w:rsidR="00065881" w:rsidRPr="00065881">
        <w:rPr>
          <w:lang w:val="en-AU"/>
        </w:rPr>
        <w:t xml:space="preserve">Helen </w:t>
      </w:r>
      <w:proofErr w:type="spellStart"/>
      <w:r w:rsidR="00065881" w:rsidRPr="00065881">
        <w:rPr>
          <w:lang w:val="en-AU"/>
        </w:rPr>
        <w:t>Sali</w:t>
      </w:r>
      <w:proofErr w:type="spellEnd"/>
      <w:r w:rsidR="00065881">
        <w:rPr>
          <w:lang w:val="en-AU"/>
        </w:rPr>
        <w:t xml:space="preserve">, Jo </w:t>
      </w:r>
      <w:proofErr w:type="spellStart"/>
      <w:r w:rsidR="00065881">
        <w:rPr>
          <w:lang w:val="en-AU"/>
        </w:rPr>
        <w:t>Pittendrigh</w:t>
      </w:r>
      <w:proofErr w:type="spellEnd"/>
      <w:r w:rsidR="00065881">
        <w:rPr>
          <w:lang w:val="en-AU"/>
        </w:rPr>
        <w:t xml:space="preserve">, Lyn and Rob Connor, Guest – Amanda </w:t>
      </w:r>
      <w:proofErr w:type="spellStart"/>
      <w:r w:rsidR="00065881">
        <w:rPr>
          <w:lang w:val="en-AU"/>
        </w:rPr>
        <w:t>Ipaviz</w:t>
      </w:r>
      <w:proofErr w:type="spellEnd"/>
    </w:p>
    <w:p w14:paraId="387E32C1" w14:textId="25E0D9FA" w:rsidR="005A5DFE" w:rsidRDefault="005A5DFE">
      <w:pPr>
        <w:rPr>
          <w:lang w:val="en-AU"/>
        </w:rPr>
      </w:pPr>
      <w:r w:rsidRPr="005A5DFE">
        <w:rPr>
          <w:b/>
          <w:lang w:val="en-AU"/>
        </w:rPr>
        <w:t xml:space="preserve">Member apologies: </w:t>
      </w:r>
      <w:r w:rsidR="00065881">
        <w:rPr>
          <w:lang w:val="en-AU"/>
        </w:rPr>
        <w:t>Hannah and Roger Stuart Andrews</w:t>
      </w:r>
    </w:p>
    <w:p w14:paraId="51F4EE40" w14:textId="3C64EF68" w:rsidR="005A5DFE" w:rsidRDefault="005A5DFE">
      <w:pPr>
        <w:rPr>
          <w:lang w:val="en-AU"/>
        </w:rPr>
      </w:pPr>
    </w:p>
    <w:p w14:paraId="074140AD" w14:textId="24268A57" w:rsidR="005A5DFE" w:rsidRPr="005A5DFE" w:rsidRDefault="005A5DFE">
      <w:pPr>
        <w:rPr>
          <w:lang w:val="en-AU"/>
        </w:rPr>
      </w:pPr>
      <w:r>
        <w:rPr>
          <w:lang w:val="en-AU"/>
        </w:rPr>
        <w:t>David welcomed and thanked the members present</w:t>
      </w:r>
      <w:r w:rsidR="00C80248">
        <w:rPr>
          <w:lang w:val="en-AU"/>
        </w:rPr>
        <w:t>.</w:t>
      </w:r>
    </w:p>
    <w:p w14:paraId="76EEF735" w14:textId="77777777" w:rsidR="00D6784E" w:rsidRDefault="00D6784E">
      <w:pPr>
        <w:rPr>
          <w:lang w:val="en-AU"/>
        </w:rPr>
      </w:pPr>
    </w:p>
    <w:p w14:paraId="23F69C34" w14:textId="2EB10273" w:rsidR="00D6784E" w:rsidRDefault="00D6784E" w:rsidP="00D6784E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6504C733" w14:textId="77777777" w:rsidR="00D6784E" w:rsidRDefault="00D6784E" w:rsidP="00D6784E">
      <w:pPr>
        <w:outlineLvl w:val="0"/>
        <w:rPr>
          <w:color w:val="1F3864" w:themeColor="accent1" w:themeShade="80"/>
          <w:lang w:val="en-AU"/>
        </w:rPr>
      </w:pPr>
    </w:p>
    <w:p w14:paraId="40DE5AFE" w14:textId="48C098DC" w:rsidR="00D6784E" w:rsidRPr="00D6784E" w:rsidRDefault="00065881" w:rsidP="00D6784E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David</w:t>
      </w:r>
      <w:r w:rsidR="0046198A">
        <w:rPr>
          <w:color w:val="1F3864" w:themeColor="accent1" w:themeShade="80"/>
          <w:lang w:val="en-AU"/>
        </w:rPr>
        <w:t>,</w:t>
      </w:r>
      <w:r w:rsidR="00826DF2">
        <w:rPr>
          <w:color w:val="1F3864" w:themeColor="accent1" w:themeShade="80"/>
          <w:lang w:val="en-AU"/>
        </w:rPr>
        <w:t xml:space="preserve"> gave</w:t>
      </w:r>
      <w:r w:rsidR="00D6784E" w:rsidRPr="00D6784E">
        <w:rPr>
          <w:color w:val="1F3864" w:themeColor="accent1" w:themeShade="80"/>
          <w:lang w:val="en-AU"/>
        </w:rPr>
        <w:t xml:space="preserve"> ackno</w:t>
      </w:r>
      <w:r w:rsidR="00D6784E">
        <w:rPr>
          <w:color w:val="1F3864" w:themeColor="accent1" w:themeShade="80"/>
          <w:lang w:val="en-AU"/>
        </w:rPr>
        <w:t xml:space="preserve">wledgement to the </w:t>
      </w:r>
      <w:proofErr w:type="spellStart"/>
      <w:r w:rsidR="00D6784E">
        <w:rPr>
          <w:color w:val="1F3864" w:themeColor="accent1" w:themeShade="80"/>
          <w:lang w:val="en-AU"/>
        </w:rPr>
        <w:t>Bunurong</w:t>
      </w:r>
      <w:proofErr w:type="spellEnd"/>
      <w:r w:rsidR="00D6784E">
        <w:rPr>
          <w:color w:val="1F3864" w:themeColor="accent1" w:themeShade="80"/>
          <w:lang w:val="en-AU"/>
        </w:rPr>
        <w:t>/Boon Wurrung people</w:t>
      </w:r>
      <w:r w:rsidR="00826DF2">
        <w:rPr>
          <w:color w:val="1F3864" w:themeColor="accent1" w:themeShade="80"/>
          <w:lang w:val="en-AU"/>
        </w:rPr>
        <w:t>, the traditional owners of the land</w:t>
      </w:r>
      <w:r w:rsidR="00D6784E">
        <w:rPr>
          <w:color w:val="1F3864" w:themeColor="accent1" w:themeShade="80"/>
          <w:lang w:val="en-AU"/>
        </w:rPr>
        <w:t>.</w:t>
      </w:r>
    </w:p>
    <w:p w14:paraId="488EA902" w14:textId="77777777" w:rsidR="00D6784E" w:rsidRDefault="00D6784E">
      <w:pPr>
        <w:rPr>
          <w:lang w:val="en-AU"/>
        </w:rPr>
      </w:pP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78DF6315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 xml:space="preserve">ommittee meeting of </w:t>
      </w:r>
      <w:r w:rsidR="00065881">
        <w:rPr>
          <w:lang w:val="en-AU"/>
        </w:rPr>
        <w:t>April 18</w:t>
      </w:r>
      <w:r w:rsidR="00C80248">
        <w:rPr>
          <w:lang w:val="en-AU"/>
        </w:rPr>
        <w:t>, 2019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33D66FC2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C80248">
        <w:rPr>
          <w:lang w:val="en-AU"/>
        </w:rPr>
        <w:t>John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DF5CD1">
        <w:rPr>
          <w:lang w:val="en-AU"/>
        </w:rPr>
        <w:t>David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6E9755DE" w14:textId="77777777" w:rsidR="006A39DB" w:rsidRDefault="006A39DB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63E283BD" w14:textId="77777777" w:rsidR="00865BF6" w:rsidRDefault="00865BF6" w:rsidP="00014B16">
      <w:pPr>
        <w:outlineLvl w:val="0"/>
        <w:rPr>
          <w:color w:val="002060"/>
          <w:lang w:val="en-AU"/>
        </w:rPr>
      </w:pPr>
    </w:p>
    <w:p w14:paraId="70F15D2A" w14:textId="0D087C31" w:rsidR="007F37AD" w:rsidRDefault="00DF5CD1">
      <w:pPr>
        <w:rPr>
          <w:color w:val="002060"/>
          <w:lang w:val="en-AU"/>
        </w:rPr>
      </w:pPr>
      <w:r>
        <w:rPr>
          <w:color w:val="002060"/>
          <w:lang w:val="en-AU"/>
        </w:rPr>
        <w:t>Any items arising will be picked up in the agenda item</w:t>
      </w:r>
      <w:r w:rsidR="00987CE9">
        <w:rPr>
          <w:color w:val="002060"/>
          <w:lang w:val="en-AU"/>
        </w:rPr>
        <w:t xml:space="preserve">s. </w:t>
      </w:r>
    </w:p>
    <w:p w14:paraId="42D77C58" w14:textId="77777777" w:rsidR="00170165" w:rsidRDefault="00170165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4F3C2BA5" w:rsidR="00861F5D" w:rsidRPr="007D40F5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0777D892" w14:textId="6C29956A" w:rsidR="00FB64C7" w:rsidRPr="0050055D" w:rsidRDefault="00E15938" w:rsidP="00014B16">
      <w:pPr>
        <w:outlineLvl w:val="0"/>
        <w:rPr>
          <w:lang w:val="en-AU"/>
        </w:rPr>
      </w:pPr>
      <w:r>
        <w:rPr>
          <w:lang w:val="en-AU"/>
        </w:rPr>
        <w:t>David presented the Treasurer’s report.</w:t>
      </w:r>
    </w:p>
    <w:p w14:paraId="1D01CFA5" w14:textId="4082AF72" w:rsidR="004E282D" w:rsidRDefault="004E282D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David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John</w:t>
      </w:r>
    </w:p>
    <w:p w14:paraId="4B5A32B7" w14:textId="77777777" w:rsidR="00170165" w:rsidRDefault="00170165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0086F908" w14:textId="3CFA6A97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00DA44D5" w14:textId="0E4C21F2" w:rsidR="004E282D" w:rsidRPr="004E282D" w:rsidRDefault="0002563A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1B4DA3">
        <w:rPr>
          <w:color w:val="002060"/>
          <w:lang w:val="en-AU"/>
        </w:rPr>
        <w:t xml:space="preserve">presented </w:t>
      </w:r>
      <w:r w:rsidR="0051635D">
        <w:rPr>
          <w:color w:val="002060"/>
          <w:lang w:val="en-AU"/>
        </w:rPr>
        <w:t xml:space="preserve">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</w:p>
    <w:p w14:paraId="4AAD50C5" w14:textId="77777777" w:rsidR="004E282D" w:rsidRDefault="004E282D" w:rsidP="004E282D"/>
    <w:p w14:paraId="76007CD1" w14:textId="77777777" w:rsidR="004E282D" w:rsidRPr="00693A9F" w:rsidRDefault="004E282D" w:rsidP="004E282D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4E282D" w:rsidRPr="001B789E" w14:paraId="153F1B8C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C1434F" w14:textId="77777777" w:rsidR="004E282D" w:rsidRPr="00693A9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3FD809" w14:textId="77777777" w:rsidR="004E282D" w:rsidRPr="00693A9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4F9CCB" w14:textId="77777777" w:rsidR="004E282D" w:rsidRPr="00693A9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4E282D" w:rsidRPr="001B789E" w14:paraId="5CCE52FF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0D1" w14:textId="77777777" w:rsidR="004E282D" w:rsidRPr="00B73784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C4A" w14:textId="77777777" w:rsidR="004E282D" w:rsidRPr="00B73784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RHCA 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EF8" w14:textId="77777777" w:rsidR="004E282D" w:rsidRPr="00C6111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ANZAC day service</w:t>
            </w:r>
          </w:p>
        </w:tc>
      </w:tr>
      <w:tr w:rsidR="004E282D" w:rsidRPr="001B789E" w14:paraId="23E95F49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7D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94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DF5" w14:textId="77777777" w:rsidR="004E282D" w:rsidRPr="00693A9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5906E2E2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E9A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49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Felicity Jackson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1F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ANZAC day service apology</w:t>
            </w:r>
          </w:p>
        </w:tc>
      </w:tr>
      <w:tr w:rsidR="004E282D" w:rsidRPr="001B789E" w14:paraId="36B3A7AB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D8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CA2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804" w14:textId="77777777" w:rsidR="004E282D" w:rsidRPr="00693A9F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6661DEB0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707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B1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 Hill Scouts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05C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Invite to their meeting on 9 May</w:t>
            </w:r>
          </w:p>
        </w:tc>
      </w:tr>
      <w:tr w:rsidR="004E282D" w:rsidRPr="001B789E" w14:paraId="563B7BE3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AE6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827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789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411C184D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CE4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01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E60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5B55168D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A20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AC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Peninsula Health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52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a Break for Cancer – 20 June</w:t>
            </w:r>
          </w:p>
        </w:tc>
      </w:tr>
      <w:tr w:rsidR="004E282D" w:rsidRPr="001B789E" w14:paraId="359A61E9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C5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6C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KVB Tidy Towns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DA0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Entries open, close 14/6</w:t>
            </w:r>
          </w:p>
        </w:tc>
      </w:tr>
      <w:tr w:rsidR="004E282D" w:rsidRPr="001B789E" w14:paraId="769BFB93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8DD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29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Australia Post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1E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Box renewal invoice</w:t>
            </w:r>
          </w:p>
        </w:tc>
      </w:tr>
      <w:tr w:rsidR="004E282D" w:rsidRPr="001B789E" w14:paraId="1B86C46B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1C4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1FF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CA6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0E5B072F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6F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CA0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E2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closure statement</w:t>
            </w:r>
          </w:p>
        </w:tc>
      </w:tr>
      <w:tr w:rsidR="004E282D" w:rsidRPr="001B789E" w14:paraId="556FCCF0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ED4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32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E8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0F678F23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29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1F9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2E2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 news</w:t>
            </w:r>
          </w:p>
        </w:tc>
      </w:tr>
      <w:tr w:rsidR="004E282D" w:rsidRPr="001B789E" w14:paraId="350451D6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CB0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D8A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 Rowlands (Light Warrior)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A6A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Membership Application for 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</w:tr>
      <w:tr w:rsidR="004E282D" w:rsidRPr="001B789E" w14:paraId="278EBCBE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39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20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97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Our Arts and Culture info.</w:t>
            </w:r>
          </w:p>
        </w:tc>
      </w:tr>
      <w:tr w:rsidR="004E282D" w:rsidRPr="001B789E" w14:paraId="179E9072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C52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193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1C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 for meeting invite, will attend</w:t>
            </w:r>
          </w:p>
        </w:tc>
      </w:tr>
      <w:tr w:rsidR="004E282D" w:rsidRPr="001B789E" w14:paraId="2BDC5343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71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79A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E84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6BC13552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BDB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438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30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E282D" w:rsidRPr="001B789E" w14:paraId="03F5F888" w14:textId="77777777" w:rsidTr="00AE3D5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3A5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0B1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&amp; H Stuart-Andrews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AF6" w14:textId="77777777" w:rsidR="004E282D" w:rsidRDefault="004E282D" w:rsidP="00AE3D51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 for meeting invite, apology but hopes to come for Pizzas. Q. If 2 LL walks do we have to pay $450 twice. Q. Can we request upgrade to foot/bike track between Blue Moon and Show grounds – it is in bad condition.</w:t>
            </w:r>
          </w:p>
        </w:tc>
      </w:tr>
    </w:tbl>
    <w:p w14:paraId="32036F95" w14:textId="3BC430C0" w:rsidR="00B41547" w:rsidRDefault="00B41547" w:rsidP="00CB7305">
      <w:pPr>
        <w:outlineLvl w:val="0"/>
        <w:rPr>
          <w:color w:val="002060"/>
          <w:lang w:val="en-AU"/>
        </w:rPr>
      </w:pPr>
    </w:p>
    <w:p w14:paraId="61C9B491" w14:textId="77777777" w:rsidR="00B41547" w:rsidRDefault="00B41547" w:rsidP="00CB7305">
      <w:pPr>
        <w:outlineLvl w:val="0"/>
        <w:rPr>
          <w:color w:val="002060"/>
          <w:lang w:val="en-AU"/>
        </w:rPr>
      </w:pPr>
    </w:p>
    <w:p w14:paraId="0D2DDA3E" w14:textId="45C477CE" w:rsidR="003F3E7A" w:rsidRP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E33B8E">
        <w:rPr>
          <w:color w:val="002060"/>
          <w:lang w:val="en-AU"/>
        </w:rPr>
        <w:t xml:space="preserve"> </w:t>
      </w:r>
      <w:r w:rsidR="001B4DA3">
        <w:rPr>
          <w:color w:val="002060"/>
          <w:lang w:val="en-AU"/>
        </w:rPr>
        <w:t>John</w:t>
      </w:r>
      <w:r w:rsidR="001B4DA3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</w:t>
      </w:r>
      <w:r w:rsidR="004E282D">
        <w:rPr>
          <w:color w:val="002060"/>
          <w:lang w:val="en-AU"/>
        </w:rPr>
        <w:t>Tom</w:t>
      </w:r>
    </w:p>
    <w:p w14:paraId="237D2D7B" w14:textId="77777777" w:rsidR="00D150A4" w:rsidRDefault="00D150A4" w:rsidP="00FB64C7">
      <w:pPr>
        <w:outlineLvl w:val="0"/>
        <w:rPr>
          <w:color w:val="00B0F0"/>
          <w:sz w:val="32"/>
          <w:szCs w:val="32"/>
          <w:lang w:val="en-AU"/>
        </w:rPr>
      </w:pPr>
    </w:p>
    <w:p w14:paraId="3EA59FAC" w14:textId="7B7A723B" w:rsidR="003C11F7" w:rsidRPr="00FB64C7" w:rsidRDefault="004E6A42" w:rsidP="00FB64C7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0B19DFFE" w14:textId="77777777" w:rsidR="00D5219E" w:rsidRPr="00CA0C64" w:rsidRDefault="00D5219E" w:rsidP="00B41547">
      <w:pPr>
        <w:pStyle w:val="ListParagraph"/>
        <w:rPr>
          <w:color w:val="002060"/>
          <w:lang w:val="en-AU"/>
        </w:rPr>
      </w:pPr>
    </w:p>
    <w:p w14:paraId="45AF721F" w14:textId="0B4A3F12" w:rsidR="00514D83" w:rsidRPr="00514D83" w:rsidRDefault="00F81401" w:rsidP="00CA6D0B">
      <w:pPr>
        <w:pStyle w:val="ListParagraph"/>
        <w:numPr>
          <w:ilvl w:val="0"/>
          <w:numId w:val="43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Station Reserve Platform</w:t>
      </w:r>
      <w:r w:rsidR="004E282D">
        <w:rPr>
          <w:b/>
          <w:color w:val="002060"/>
          <w:u w:val="single"/>
          <w:lang w:val="en-AU"/>
        </w:rPr>
        <w:t xml:space="preserve"> Grant</w:t>
      </w:r>
      <w:r>
        <w:rPr>
          <w:b/>
          <w:color w:val="002060"/>
          <w:u w:val="single"/>
          <w:lang w:val="en-AU"/>
        </w:rPr>
        <w:t xml:space="preserve">: </w:t>
      </w:r>
      <w:r w:rsidR="00CA6D0B">
        <w:rPr>
          <w:color w:val="002060"/>
          <w:lang w:val="en-AU"/>
        </w:rPr>
        <w:t>David outlined the Shire’s allocation of $104,000 in the 2019 – 2020 budget and the associated works that it will be applied to in its implementation. David also referred to his communication with Chris Monroe</w:t>
      </w:r>
      <w:r w:rsidR="008A7291">
        <w:rPr>
          <w:color w:val="002060"/>
          <w:lang w:val="en-AU"/>
        </w:rPr>
        <w:t xml:space="preserve"> (Team Leader, Infrastructure Planning) and subsequently with Nicole Fitzpatrick (Project Officer) looking to set up a meeting to enable RHCA input to the project and its implementation detail.</w:t>
      </w:r>
    </w:p>
    <w:p w14:paraId="5433677F" w14:textId="77777777" w:rsidR="00514D83" w:rsidRPr="00B109DA" w:rsidRDefault="00514D83" w:rsidP="00514D83">
      <w:pPr>
        <w:pStyle w:val="ListParagraph"/>
        <w:rPr>
          <w:b/>
          <w:color w:val="002060"/>
          <w:u w:val="single"/>
          <w:lang w:val="en-AU"/>
        </w:rPr>
      </w:pPr>
    </w:p>
    <w:p w14:paraId="58B59DB5" w14:textId="5CB1593E" w:rsidR="00F82F24" w:rsidRDefault="008A7291" w:rsidP="008A7291">
      <w:pPr>
        <w:pStyle w:val="ListParagraph"/>
        <w:numPr>
          <w:ilvl w:val="0"/>
          <w:numId w:val="43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Light Warrior (Helen </w:t>
      </w:r>
      <w:proofErr w:type="spellStart"/>
      <w:r>
        <w:rPr>
          <w:b/>
          <w:color w:val="002060"/>
          <w:u w:val="single"/>
          <w:lang w:val="en-AU"/>
        </w:rPr>
        <w:t>Sali</w:t>
      </w:r>
      <w:proofErr w:type="spellEnd"/>
      <w:r>
        <w:rPr>
          <w:b/>
          <w:color w:val="002060"/>
          <w:u w:val="single"/>
          <w:lang w:val="en-AU"/>
        </w:rPr>
        <w:t>)</w:t>
      </w:r>
      <w:r w:rsidR="00EA0765">
        <w:rPr>
          <w:b/>
          <w:color w:val="002060"/>
          <w:u w:val="single"/>
          <w:lang w:val="en-AU"/>
        </w:rPr>
        <w:t>:</w:t>
      </w:r>
      <w:r w:rsidR="00EA0765">
        <w:rPr>
          <w:color w:val="002060"/>
          <w:lang w:val="en-AU"/>
        </w:rPr>
        <w:t xml:space="preserve"> </w:t>
      </w:r>
      <w:r>
        <w:rPr>
          <w:color w:val="002060"/>
          <w:lang w:val="en-AU"/>
        </w:rPr>
        <w:t xml:space="preserve"> </w:t>
      </w:r>
      <w:bookmarkStart w:id="0" w:name="_GoBack"/>
      <w:bookmarkEnd w:id="0"/>
      <w:r w:rsidR="00530210">
        <w:rPr>
          <w:color w:val="002060"/>
          <w:lang w:val="en-AU"/>
        </w:rPr>
        <w:t xml:space="preserve">In regard to Light Folk or Light Warrior, Helen explained that it could be thought of as Warriors fighting for Folk. Helen went on to say that they were </w:t>
      </w:r>
      <w:proofErr w:type="gramStart"/>
      <w:r w:rsidR="00530210">
        <w:rPr>
          <w:color w:val="002060"/>
          <w:lang w:val="en-AU"/>
        </w:rPr>
        <w:t>a</w:t>
      </w:r>
      <w:proofErr w:type="gramEnd"/>
      <w:r w:rsidR="00530210">
        <w:rPr>
          <w:color w:val="002060"/>
          <w:lang w:val="en-AU"/>
        </w:rPr>
        <w:t xml:space="preserve"> NFP social enterprise organisation </w:t>
      </w:r>
      <w:r w:rsidR="00D95511">
        <w:rPr>
          <w:color w:val="002060"/>
          <w:lang w:val="en-AU"/>
        </w:rPr>
        <w:t xml:space="preserve">and have DGR status, looking to </w:t>
      </w:r>
      <w:r w:rsidR="00530210">
        <w:rPr>
          <w:color w:val="002060"/>
          <w:lang w:val="en-AU"/>
        </w:rPr>
        <w:t>inspir</w:t>
      </w:r>
      <w:r w:rsidR="00D95511">
        <w:rPr>
          <w:color w:val="002060"/>
          <w:lang w:val="en-AU"/>
        </w:rPr>
        <w:t>e</w:t>
      </w:r>
      <w:r w:rsidR="00530210">
        <w:rPr>
          <w:color w:val="002060"/>
          <w:lang w:val="en-AU"/>
        </w:rPr>
        <w:t xml:space="preserve"> conscious living; live more happy, healthy lives, via back to nature, wellness, indigenous advancement, classes for local community, assistance to the socially </w:t>
      </w:r>
      <w:r w:rsidR="00F82F24">
        <w:rPr>
          <w:color w:val="002060"/>
          <w:lang w:val="en-AU"/>
        </w:rPr>
        <w:t>disadvantaged.</w:t>
      </w:r>
      <w:r w:rsidR="00D95511">
        <w:rPr>
          <w:color w:val="002060"/>
          <w:lang w:val="en-AU"/>
        </w:rPr>
        <w:t xml:space="preserve"> They have a partnership with the National Trust</w:t>
      </w:r>
      <w:r w:rsidR="00E13264">
        <w:rPr>
          <w:color w:val="002060"/>
          <w:lang w:val="en-AU"/>
        </w:rPr>
        <w:t xml:space="preserve"> in regard to </w:t>
      </w:r>
      <w:proofErr w:type="gramStart"/>
      <w:r w:rsidR="00E13264">
        <w:rPr>
          <w:color w:val="002060"/>
          <w:lang w:val="en-AU"/>
        </w:rPr>
        <w:t>Endeavour  Fern</w:t>
      </w:r>
      <w:proofErr w:type="gramEnd"/>
      <w:r w:rsidR="00E13264">
        <w:rPr>
          <w:color w:val="002060"/>
          <w:lang w:val="en-AU"/>
        </w:rPr>
        <w:t xml:space="preserve"> Gully</w:t>
      </w:r>
    </w:p>
    <w:p w14:paraId="4A700B70" w14:textId="77777777" w:rsidR="00F82F24" w:rsidRPr="00F82F24" w:rsidRDefault="00F82F24" w:rsidP="00F82F24">
      <w:pPr>
        <w:pStyle w:val="ListParagraph"/>
        <w:rPr>
          <w:color w:val="002060"/>
          <w:lang w:val="en-AU"/>
        </w:rPr>
      </w:pPr>
    </w:p>
    <w:p w14:paraId="60BE4B63" w14:textId="232BC172" w:rsidR="00861F5D" w:rsidRDefault="00F82F24" w:rsidP="00F82F24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They will operate from the “Hummingbird” venue which will be extensively renovated and expanded with 30 accommodation units, restaurant capacity increasing to 45 – 55 and 5 wellbeing units.  This is all currently in the</w:t>
      </w:r>
      <w:r w:rsidR="00D95511">
        <w:rPr>
          <w:color w:val="002060"/>
          <w:lang w:val="en-AU"/>
        </w:rPr>
        <w:t xml:space="preserve"> development stage with Andrew Burns working on plans and Bruce Pascoe on the Kitchen Garden, other plantings/garden work will be using indigenous plants.</w:t>
      </w:r>
    </w:p>
    <w:p w14:paraId="60A906C8" w14:textId="4F7614BA" w:rsidR="00D95511" w:rsidRDefault="00D95511" w:rsidP="00F82F24">
      <w:pPr>
        <w:pStyle w:val="ListParagraph"/>
        <w:rPr>
          <w:color w:val="002060"/>
          <w:lang w:val="en-AU"/>
        </w:rPr>
      </w:pPr>
    </w:p>
    <w:p w14:paraId="0005F6E5" w14:textId="37268968" w:rsidR="00D95511" w:rsidRDefault="00D95511" w:rsidP="00F82F24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They are looking to a cross subsidisation model with the profitable aspects of the enterprise supporting overcoming disadvantage in society</w:t>
      </w:r>
      <w:r w:rsidR="00E13264">
        <w:rPr>
          <w:color w:val="002060"/>
          <w:lang w:val="en-AU"/>
        </w:rPr>
        <w:t>.</w:t>
      </w:r>
    </w:p>
    <w:p w14:paraId="5C721C31" w14:textId="20B07399" w:rsidR="00E13264" w:rsidRDefault="00E13264" w:rsidP="00F82F24">
      <w:pPr>
        <w:pStyle w:val="ListParagraph"/>
        <w:rPr>
          <w:color w:val="002060"/>
          <w:lang w:val="en-AU"/>
        </w:rPr>
      </w:pPr>
    </w:p>
    <w:p w14:paraId="2C4F685C" w14:textId="07B8B7AC" w:rsidR="00E13264" w:rsidRDefault="00E13264" w:rsidP="00F82F24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 xml:space="preserve">Questions and discussion ensued around various aspects including possible Land Care groups involvement, Willum </w:t>
      </w:r>
      <w:proofErr w:type="spellStart"/>
      <w:r>
        <w:rPr>
          <w:color w:val="002060"/>
          <w:lang w:val="en-AU"/>
        </w:rPr>
        <w:t>Warrain</w:t>
      </w:r>
      <w:proofErr w:type="spellEnd"/>
      <w:r>
        <w:rPr>
          <w:color w:val="002060"/>
          <w:lang w:val="en-AU"/>
        </w:rPr>
        <w:t xml:space="preserve">, Lionel </w:t>
      </w:r>
      <w:proofErr w:type="spellStart"/>
      <w:r>
        <w:rPr>
          <w:color w:val="002060"/>
          <w:lang w:val="en-AU"/>
        </w:rPr>
        <w:t>Lauch</w:t>
      </w:r>
      <w:proofErr w:type="spellEnd"/>
      <w:r>
        <w:rPr>
          <w:color w:val="002060"/>
          <w:lang w:val="en-AU"/>
        </w:rPr>
        <w:t xml:space="preserve"> and Aboriginal involvement and employment.  Lyn Connor mentioned the Main Ridge Sustainable Community day organised be the Red Hill Lions and others to be held on 22 October 2019.</w:t>
      </w:r>
    </w:p>
    <w:p w14:paraId="719AC13B" w14:textId="77777777" w:rsidR="008A7291" w:rsidRPr="008A7291" w:rsidRDefault="008A7291" w:rsidP="008A7291">
      <w:pPr>
        <w:pStyle w:val="ListParagraph"/>
        <w:rPr>
          <w:color w:val="002060"/>
          <w:lang w:val="en-AU"/>
        </w:rPr>
      </w:pPr>
    </w:p>
    <w:p w14:paraId="1A20A65B" w14:textId="62284AA6" w:rsidR="008A7291" w:rsidRPr="00E95FCE" w:rsidRDefault="00E13264" w:rsidP="008A7291">
      <w:pPr>
        <w:pStyle w:val="ListParagraph"/>
        <w:numPr>
          <w:ilvl w:val="0"/>
          <w:numId w:val="43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Planning Issues:</w:t>
      </w:r>
      <w:r>
        <w:rPr>
          <w:color w:val="002060"/>
          <w:lang w:val="en-AU"/>
        </w:rPr>
        <w:t xml:space="preserve">  David </w:t>
      </w:r>
      <w:r w:rsidR="00155A9A">
        <w:rPr>
          <w:color w:val="002060"/>
          <w:lang w:val="en-AU"/>
        </w:rPr>
        <w:t>mentioned a number of planning issues in particular he referred to the SP News article in regard to Red Gum BBQ at 87 Arthurs Seat Rd</w:t>
      </w:r>
      <w:r w:rsidR="00E62876">
        <w:rPr>
          <w:color w:val="002060"/>
          <w:lang w:val="en-AU"/>
        </w:rPr>
        <w:t>, this application has been rejected by council.  Dwelling replacement at 33 Arthurs Seat Rd, Telecom facility (fixed wireless) at 263 Red Hill Rd,</w:t>
      </w:r>
      <w:r w:rsidR="001E4B8C">
        <w:rPr>
          <w:color w:val="002060"/>
          <w:lang w:val="en-AU"/>
        </w:rPr>
        <w:t xml:space="preserve"> a dwelling at 1 Pine Ave, replacement dwelling at 2 Shoreham Ave, new dwelling in GWZ at 76 Arthurs Seat Rd, among others.</w:t>
      </w:r>
    </w:p>
    <w:p w14:paraId="65D84ABB" w14:textId="35B7C4EC" w:rsid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lastRenderedPageBreak/>
        <w:t>Other Business</w:t>
      </w:r>
    </w:p>
    <w:p w14:paraId="3F50CF5B" w14:textId="6EF6B054" w:rsidR="007B2FD2" w:rsidRDefault="007B2FD2" w:rsidP="00014B16">
      <w:pPr>
        <w:outlineLvl w:val="0"/>
        <w:rPr>
          <w:color w:val="002060"/>
          <w:lang w:val="en-AU"/>
        </w:rPr>
      </w:pPr>
    </w:p>
    <w:p w14:paraId="063FFFF5" w14:textId="21E958E7" w:rsidR="00720434" w:rsidRDefault="001E4B8C" w:rsidP="00014B16">
      <w:pPr>
        <w:outlineLvl w:val="0"/>
        <w:rPr>
          <w:color w:val="002060"/>
          <w:lang w:val="en-AU"/>
        </w:rPr>
      </w:pPr>
      <w:r>
        <w:rPr>
          <w:b/>
          <w:color w:val="002060"/>
          <w:lang w:val="en-AU"/>
        </w:rPr>
        <w:t>Koala Peninsula Project:</w:t>
      </w:r>
      <w:r>
        <w:rPr>
          <w:color w:val="002060"/>
          <w:lang w:val="en-AU"/>
        </w:rPr>
        <w:t xml:space="preserve">  Jo </w:t>
      </w:r>
      <w:proofErr w:type="spellStart"/>
      <w:r>
        <w:rPr>
          <w:color w:val="002060"/>
          <w:lang w:val="en-AU"/>
        </w:rPr>
        <w:t>Pittendrigh</w:t>
      </w:r>
      <w:proofErr w:type="spellEnd"/>
      <w:r>
        <w:rPr>
          <w:color w:val="002060"/>
          <w:lang w:val="en-AU"/>
        </w:rPr>
        <w:t xml:space="preserve"> referred to the RH South Landcare group hosting a talk by Malcolm Legg, on this topic at 2 pm on Saturday 22/5/19. </w:t>
      </w:r>
      <w:r w:rsidRPr="001E4B8C">
        <w:rPr>
          <w:b/>
          <w:color w:val="002060"/>
          <w:lang w:val="en-AU"/>
        </w:rPr>
        <w:t>John</w:t>
      </w:r>
      <w:r>
        <w:rPr>
          <w:color w:val="002060"/>
          <w:lang w:val="en-AU"/>
        </w:rPr>
        <w:t xml:space="preserve"> to send flyer to RHCA contacts</w:t>
      </w:r>
      <w:r w:rsidR="00273FAE">
        <w:rPr>
          <w:color w:val="002060"/>
          <w:lang w:val="en-AU"/>
        </w:rPr>
        <w:t>.</w:t>
      </w:r>
    </w:p>
    <w:p w14:paraId="10046678" w14:textId="13DBC730" w:rsidR="00273FAE" w:rsidRDefault="00273FAE" w:rsidP="00014B16">
      <w:pPr>
        <w:outlineLvl w:val="0"/>
        <w:rPr>
          <w:color w:val="002060"/>
          <w:lang w:val="en-AU"/>
        </w:rPr>
      </w:pPr>
    </w:p>
    <w:p w14:paraId="71753BC0" w14:textId="232613E1" w:rsidR="00273FAE" w:rsidRDefault="00273FAE" w:rsidP="00014B16">
      <w:pPr>
        <w:outlineLvl w:val="0"/>
        <w:rPr>
          <w:color w:val="002060"/>
          <w:lang w:val="en-AU"/>
        </w:rPr>
      </w:pPr>
      <w:r w:rsidRPr="00273FAE">
        <w:rPr>
          <w:b/>
          <w:color w:val="002060"/>
          <w:lang w:val="en-AU"/>
        </w:rPr>
        <w:t>Traffic Survey/Safety:  Rob Connor</w:t>
      </w:r>
      <w:r>
        <w:rPr>
          <w:color w:val="002060"/>
          <w:lang w:val="en-AU"/>
        </w:rPr>
        <w:t>, will arrange a meeting involving Council, School and other representatives.</w:t>
      </w:r>
    </w:p>
    <w:p w14:paraId="06D55451" w14:textId="41105608" w:rsidR="00A732C8" w:rsidRDefault="00A732C8" w:rsidP="00014B16">
      <w:pPr>
        <w:outlineLvl w:val="0"/>
        <w:rPr>
          <w:color w:val="002060"/>
          <w:lang w:val="en-AU"/>
        </w:rPr>
      </w:pPr>
    </w:p>
    <w:p w14:paraId="2AC149FF" w14:textId="285E6844" w:rsidR="00A732C8" w:rsidRDefault="00A732C8" w:rsidP="00014B16">
      <w:pPr>
        <w:outlineLvl w:val="0"/>
        <w:rPr>
          <w:color w:val="002060"/>
          <w:lang w:val="en-AU"/>
        </w:rPr>
      </w:pPr>
      <w:r w:rsidRPr="00A732C8">
        <w:rPr>
          <w:b/>
          <w:color w:val="002060"/>
          <w:lang w:val="en-AU"/>
        </w:rPr>
        <w:t>Questions to the meeting from Roger and Hannah Stuart-Andrews:</w:t>
      </w:r>
      <w:r>
        <w:rPr>
          <w:color w:val="002060"/>
          <w:lang w:val="en-AU"/>
        </w:rPr>
        <w:t xml:space="preserve"> 1. If on community BBQ day we have 2 Lionel </w:t>
      </w:r>
      <w:proofErr w:type="spellStart"/>
      <w:r>
        <w:rPr>
          <w:color w:val="002060"/>
          <w:lang w:val="en-AU"/>
        </w:rPr>
        <w:t>Lauch</w:t>
      </w:r>
      <w:proofErr w:type="spellEnd"/>
      <w:r>
        <w:rPr>
          <w:color w:val="002060"/>
          <w:lang w:val="en-AU"/>
        </w:rPr>
        <w:t xml:space="preserve"> walks will we have to pay $450 for each walk? Answer – we will discuss and negotiate fees at the time of booking and make decisions on the number of walks accordingly.</w:t>
      </w:r>
    </w:p>
    <w:p w14:paraId="48D2C115" w14:textId="743C44B5" w:rsidR="00A732C8" w:rsidRPr="00A732C8" w:rsidRDefault="00A732C8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2. Can we request an upgrade to the shared </w:t>
      </w:r>
      <w:r w:rsidR="0011450D">
        <w:rPr>
          <w:color w:val="002060"/>
          <w:lang w:val="en-AU"/>
        </w:rPr>
        <w:t>foot/bike path along Arthurs Seat Rd between Red Hill Rd and the Show grounds? Answer – yes David will speak with David Gill as a first step.</w:t>
      </w:r>
    </w:p>
    <w:p w14:paraId="78527F16" w14:textId="77777777" w:rsidR="00273FAE" w:rsidRPr="00273FAE" w:rsidRDefault="00273FAE" w:rsidP="00014B16">
      <w:pPr>
        <w:outlineLvl w:val="0"/>
        <w:rPr>
          <w:color w:val="002060"/>
          <w:lang w:val="en-AU"/>
        </w:rPr>
      </w:pPr>
    </w:p>
    <w:p w14:paraId="228E7CAD" w14:textId="3095404A" w:rsidR="001C0FFC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118A27E8" w14:textId="77777777" w:rsidR="009C3C9A" w:rsidRDefault="009C3C9A" w:rsidP="00014B16">
      <w:pPr>
        <w:outlineLvl w:val="0"/>
        <w:rPr>
          <w:lang w:val="en-AU"/>
        </w:rPr>
      </w:pPr>
    </w:p>
    <w:p w14:paraId="6A9BC5D1" w14:textId="0FAC426B" w:rsidR="00E3166D" w:rsidRPr="00E06245" w:rsidRDefault="000F3727" w:rsidP="00014B16">
      <w:pPr>
        <w:outlineLvl w:val="0"/>
        <w:rPr>
          <w:b/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273FAE">
        <w:rPr>
          <w:b/>
          <w:lang w:val="en-AU"/>
        </w:rPr>
        <w:t>June 20</w:t>
      </w:r>
      <w:r w:rsidR="00B05D64">
        <w:rPr>
          <w:b/>
          <w:lang w:val="en-AU"/>
        </w:rPr>
        <w:t>, 2019</w:t>
      </w:r>
      <w:r w:rsidR="00E06245" w:rsidRPr="00E06245">
        <w:rPr>
          <w:b/>
          <w:lang w:val="en-AU"/>
        </w:rPr>
        <w:t xml:space="preserve"> at </w:t>
      </w:r>
      <w:r w:rsidR="00E7670F">
        <w:rPr>
          <w:b/>
          <w:lang w:val="en-AU"/>
        </w:rPr>
        <w:t>165 Shoreham</w:t>
      </w:r>
      <w:r w:rsidR="00E06245" w:rsidRPr="00E06245">
        <w:rPr>
          <w:b/>
          <w:lang w:val="en-AU"/>
        </w:rPr>
        <w:t xml:space="preserve"> Rd, Red Hill </w:t>
      </w:r>
      <w:r w:rsidR="00925EBC">
        <w:rPr>
          <w:b/>
          <w:lang w:val="en-AU"/>
        </w:rPr>
        <w:t xml:space="preserve">South </w:t>
      </w:r>
      <w:r w:rsidR="00E06245" w:rsidRPr="00E06245">
        <w:rPr>
          <w:b/>
          <w:lang w:val="en-AU"/>
        </w:rPr>
        <w:t>at</w:t>
      </w:r>
      <w:r w:rsidR="007B2FD2">
        <w:rPr>
          <w:b/>
          <w:lang w:val="en-AU"/>
        </w:rPr>
        <w:t xml:space="preserve"> </w:t>
      </w:r>
      <w:r w:rsidR="00925EBC">
        <w:rPr>
          <w:b/>
          <w:lang w:val="en-AU"/>
        </w:rPr>
        <w:t xml:space="preserve">6 </w:t>
      </w:r>
      <w:r w:rsidR="00E06245" w:rsidRPr="00E06245">
        <w:rPr>
          <w:b/>
          <w:lang w:val="en-AU"/>
        </w:rPr>
        <w:t>pm</w:t>
      </w:r>
      <w:r w:rsidR="00925EBC">
        <w:rPr>
          <w:b/>
          <w:lang w:val="en-AU"/>
        </w:rPr>
        <w:t>.</w:t>
      </w:r>
    </w:p>
    <w:p w14:paraId="7500C84D" w14:textId="77777777" w:rsidR="00E3166D" w:rsidRDefault="00E3166D" w:rsidP="00014B16">
      <w:pPr>
        <w:outlineLvl w:val="0"/>
        <w:rPr>
          <w:lang w:val="en-AU"/>
        </w:rPr>
      </w:pPr>
    </w:p>
    <w:p w14:paraId="43FEDB8C" w14:textId="7E6E9049" w:rsidR="008E5B45" w:rsidRDefault="000F3727" w:rsidP="00014B16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C715CC">
        <w:rPr>
          <w:lang w:val="en-AU"/>
        </w:rPr>
        <w:t>7.</w:t>
      </w:r>
      <w:r w:rsidR="00273FAE">
        <w:rPr>
          <w:lang w:val="en-AU"/>
        </w:rPr>
        <w:t>2</w:t>
      </w:r>
      <w:r w:rsidR="007B2FD2">
        <w:rPr>
          <w:lang w:val="en-AU"/>
        </w:rPr>
        <w:t>5</w:t>
      </w:r>
      <w:r w:rsidR="00C372ED">
        <w:rPr>
          <w:lang w:val="en-AU"/>
        </w:rPr>
        <w:t xml:space="preserve"> </w:t>
      </w:r>
      <w:r w:rsidR="008E5B45">
        <w:rPr>
          <w:lang w:val="en-AU"/>
        </w:rPr>
        <w:t>pm</w:t>
      </w:r>
    </w:p>
    <w:p w14:paraId="0484F83A" w14:textId="77777777" w:rsidR="00C372ED" w:rsidRDefault="00C372ED" w:rsidP="00014B16">
      <w:pPr>
        <w:outlineLvl w:val="0"/>
        <w:rPr>
          <w:lang w:val="en-AU"/>
        </w:rPr>
      </w:pPr>
    </w:p>
    <w:p w14:paraId="4A0D0E48" w14:textId="45C6A8C7" w:rsidR="00B87713" w:rsidRPr="00E37737" w:rsidRDefault="00B87713">
      <w:pPr>
        <w:rPr>
          <w:lang w:val="en-AU"/>
        </w:rPr>
      </w:pP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B1"/>
    <w:multiLevelType w:val="hybridMultilevel"/>
    <w:tmpl w:val="7FB2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3C4F"/>
    <w:multiLevelType w:val="hybridMultilevel"/>
    <w:tmpl w:val="E83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431272"/>
    <w:multiLevelType w:val="hybridMultilevel"/>
    <w:tmpl w:val="8C0420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12CEE"/>
    <w:multiLevelType w:val="hybridMultilevel"/>
    <w:tmpl w:val="9EA48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05236D"/>
    <w:multiLevelType w:val="hybridMultilevel"/>
    <w:tmpl w:val="84DED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CA3"/>
    <w:multiLevelType w:val="hybridMultilevel"/>
    <w:tmpl w:val="EC84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80A"/>
    <w:multiLevelType w:val="hybridMultilevel"/>
    <w:tmpl w:val="47E0A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20263C"/>
    <w:multiLevelType w:val="hybridMultilevel"/>
    <w:tmpl w:val="03A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806"/>
    <w:multiLevelType w:val="hybridMultilevel"/>
    <w:tmpl w:val="01B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822"/>
    <w:multiLevelType w:val="hybridMultilevel"/>
    <w:tmpl w:val="FF46EB5C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268B69ED"/>
    <w:multiLevelType w:val="hybridMultilevel"/>
    <w:tmpl w:val="04767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2D168A"/>
    <w:multiLevelType w:val="hybridMultilevel"/>
    <w:tmpl w:val="C24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324C1"/>
    <w:multiLevelType w:val="hybridMultilevel"/>
    <w:tmpl w:val="7FDE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4FA1"/>
    <w:multiLevelType w:val="hybridMultilevel"/>
    <w:tmpl w:val="533A3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35D22"/>
    <w:multiLevelType w:val="hybridMultilevel"/>
    <w:tmpl w:val="3B3A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04300"/>
    <w:multiLevelType w:val="hybridMultilevel"/>
    <w:tmpl w:val="2066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B3244D"/>
    <w:multiLevelType w:val="hybridMultilevel"/>
    <w:tmpl w:val="566C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4025D"/>
    <w:multiLevelType w:val="hybridMultilevel"/>
    <w:tmpl w:val="CC3C8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A71B6"/>
    <w:multiLevelType w:val="hybridMultilevel"/>
    <w:tmpl w:val="6BFAC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576B4E"/>
    <w:multiLevelType w:val="hybridMultilevel"/>
    <w:tmpl w:val="AF8E8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2F66C7"/>
    <w:multiLevelType w:val="hybridMultilevel"/>
    <w:tmpl w:val="5A2C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546F"/>
    <w:multiLevelType w:val="hybridMultilevel"/>
    <w:tmpl w:val="B6708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41287"/>
    <w:multiLevelType w:val="hybridMultilevel"/>
    <w:tmpl w:val="D32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17"/>
  </w:num>
  <w:num w:numId="4">
    <w:abstractNumId w:val="43"/>
  </w:num>
  <w:num w:numId="5">
    <w:abstractNumId w:val="27"/>
  </w:num>
  <w:num w:numId="6">
    <w:abstractNumId w:val="40"/>
  </w:num>
  <w:num w:numId="7">
    <w:abstractNumId w:val="38"/>
  </w:num>
  <w:num w:numId="8">
    <w:abstractNumId w:val="5"/>
  </w:num>
  <w:num w:numId="9">
    <w:abstractNumId w:val="25"/>
  </w:num>
  <w:num w:numId="10">
    <w:abstractNumId w:val="29"/>
  </w:num>
  <w:num w:numId="11">
    <w:abstractNumId w:val="36"/>
  </w:num>
  <w:num w:numId="12">
    <w:abstractNumId w:val="3"/>
  </w:num>
  <w:num w:numId="13">
    <w:abstractNumId w:val="23"/>
  </w:num>
  <w:num w:numId="14">
    <w:abstractNumId w:val="2"/>
  </w:num>
  <w:num w:numId="15">
    <w:abstractNumId w:val="33"/>
  </w:num>
  <w:num w:numId="16">
    <w:abstractNumId w:val="26"/>
  </w:num>
  <w:num w:numId="17">
    <w:abstractNumId w:val="37"/>
  </w:num>
  <w:num w:numId="18">
    <w:abstractNumId w:val="31"/>
  </w:num>
  <w:num w:numId="19">
    <w:abstractNumId w:val="32"/>
  </w:num>
  <w:num w:numId="20">
    <w:abstractNumId w:val="1"/>
  </w:num>
  <w:num w:numId="21">
    <w:abstractNumId w:val="20"/>
  </w:num>
  <w:num w:numId="22">
    <w:abstractNumId w:val="6"/>
  </w:num>
  <w:num w:numId="23">
    <w:abstractNumId w:val="19"/>
  </w:num>
  <w:num w:numId="24">
    <w:abstractNumId w:val="18"/>
  </w:num>
  <w:num w:numId="25">
    <w:abstractNumId w:val="10"/>
  </w:num>
  <w:num w:numId="26">
    <w:abstractNumId w:val="28"/>
  </w:num>
  <w:num w:numId="27">
    <w:abstractNumId w:val="8"/>
  </w:num>
  <w:num w:numId="28">
    <w:abstractNumId w:val="41"/>
  </w:num>
  <w:num w:numId="29">
    <w:abstractNumId w:val="30"/>
  </w:num>
  <w:num w:numId="30">
    <w:abstractNumId w:val="0"/>
  </w:num>
  <w:num w:numId="31">
    <w:abstractNumId w:val="7"/>
  </w:num>
  <w:num w:numId="32">
    <w:abstractNumId w:val="9"/>
  </w:num>
  <w:num w:numId="33">
    <w:abstractNumId w:val="14"/>
  </w:num>
  <w:num w:numId="34">
    <w:abstractNumId w:val="35"/>
  </w:num>
  <w:num w:numId="35">
    <w:abstractNumId w:val="11"/>
  </w:num>
  <w:num w:numId="36">
    <w:abstractNumId w:val="13"/>
  </w:num>
  <w:num w:numId="37">
    <w:abstractNumId w:val="15"/>
  </w:num>
  <w:num w:numId="38">
    <w:abstractNumId w:val="34"/>
  </w:num>
  <w:num w:numId="39">
    <w:abstractNumId w:val="22"/>
  </w:num>
  <w:num w:numId="40">
    <w:abstractNumId w:val="12"/>
  </w:num>
  <w:num w:numId="41">
    <w:abstractNumId w:val="4"/>
  </w:num>
  <w:num w:numId="42">
    <w:abstractNumId w:val="39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87B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620F8"/>
    <w:rsid w:val="00065881"/>
    <w:rsid w:val="000711D0"/>
    <w:rsid w:val="00075F66"/>
    <w:rsid w:val="000767EC"/>
    <w:rsid w:val="00082FBD"/>
    <w:rsid w:val="00086EEA"/>
    <w:rsid w:val="0009735E"/>
    <w:rsid w:val="000A1952"/>
    <w:rsid w:val="000A2048"/>
    <w:rsid w:val="000A2B43"/>
    <w:rsid w:val="000A4598"/>
    <w:rsid w:val="000A6311"/>
    <w:rsid w:val="000A7664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2433"/>
    <w:rsid w:val="00105C80"/>
    <w:rsid w:val="00105E8F"/>
    <w:rsid w:val="00107493"/>
    <w:rsid w:val="00110F8D"/>
    <w:rsid w:val="00111711"/>
    <w:rsid w:val="0011450D"/>
    <w:rsid w:val="00116B78"/>
    <w:rsid w:val="00117D97"/>
    <w:rsid w:val="00117FEF"/>
    <w:rsid w:val="001204A9"/>
    <w:rsid w:val="0012282F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799A"/>
    <w:rsid w:val="00170165"/>
    <w:rsid w:val="00170DE0"/>
    <w:rsid w:val="00170F17"/>
    <w:rsid w:val="001726F7"/>
    <w:rsid w:val="00174906"/>
    <w:rsid w:val="0018373C"/>
    <w:rsid w:val="0018509A"/>
    <w:rsid w:val="001877D0"/>
    <w:rsid w:val="00190BB9"/>
    <w:rsid w:val="00191C7F"/>
    <w:rsid w:val="00196C72"/>
    <w:rsid w:val="001A160B"/>
    <w:rsid w:val="001A22B0"/>
    <w:rsid w:val="001A2626"/>
    <w:rsid w:val="001A3384"/>
    <w:rsid w:val="001A3CE9"/>
    <w:rsid w:val="001A428A"/>
    <w:rsid w:val="001A62FD"/>
    <w:rsid w:val="001B4C94"/>
    <w:rsid w:val="001B4D9C"/>
    <w:rsid w:val="001B4DA3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526"/>
    <w:rsid w:val="00220965"/>
    <w:rsid w:val="00224D9B"/>
    <w:rsid w:val="00225CDB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313A"/>
    <w:rsid w:val="00273FAE"/>
    <w:rsid w:val="002807F0"/>
    <w:rsid w:val="00280CE4"/>
    <w:rsid w:val="002827A4"/>
    <w:rsid w:val="00283B33"/>
    <w:rsid w:val="00292713"/>
    <w:rsid w:val="002A162A"/>
    <w:rsid w:val="002A4589"/>
    <w:rsid w:val="002A4B45"/>
    <w:rsid w:val="002A6810"/>
    <w:rsid w:val="002A7115"/>
    <w:rsid w:val="002B4CF4"/>
    <w:rsid w:val="002C18C3"/>
    <w:rsid w:val="002C35B4"/>
    <w:rsid w:val="002C55E8"/>
    <w:rsid w:val="002D6B1A"/>
    <w:rsid w:val="002E1008"/>
    <w:rsid w:val="002E267B"/>
    <w:rsid w:val="002E4A21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6402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E1"/>
    <w:rsid w:val="003A4209"/>
    <w:rsid w:val="003A47D4"/>
    <w:rsid w:val="003A7AF6"/>
    <w:rsid w:val="003B00A2"/>
    <w:rsid w:val="003B16B4"/>
    <w:rsid w:val="003B3DD6"/>
    <w:rsid w:val="003B43C5"/>
    <w:rsid w:val="003C0FF4"/>
    <w:rsid w:val="003C11F7"/>
    <w:rsid w:val="003C1EEC"/>
    <w:rsid w:val="003C4C07"/>
    <w:rsid w:val="003C793B"/>
    <w:rsid w:val="003D0F24"/>
    <w:rsid w:val="003D28C0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F2E9D"/>
    <w:rsid w:val="003F3E7A"/>
    <w:rsid w:val="003F4446"/>
    <w:rsid w:val="003F5BE5"/>
    <w:rsid w:val="00405DB4"/>
    <w:rsid w:val="004070C3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8C"/>
    <w:rsid w:val="00444986"/>
    <w:rsid w:val="00445DBA"/>
    <w:rsid w:val="00447F69"/>
    <w:rsid w:val="004510A6"/>
    <w:rsid w:val="00453F8D"/>
    <w:rsid w:val="00454918"/>
    <w:rsid w:val="00456EBD"/>
    <w:rsid w:val="0046198A"/>
    <w:rsid w:val="00465253"/>
    <w:rsid w:val="004672F4"/>
    <w:rsid w:val="004721B4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282D"/>
    <w:rsid w:val="004E30F7"/>
    <w:rsid w:val="004E6581"/>
    <w:rsid w:val="004E6A42"/>
    <w:rsid w:val="004E7D3C"/>
    <w:rsid w:val="004F07DD"/>
    <w:rsid w:val="004F164C"/>
    <w:rsid w:val="004F2199"/>
    <w:rsid w:val="004F2279"/>
    <w:rsid w:val="004F3097"/>
    <w:rsid w:val="0050055D"/>
    <w:rsid w:val="0050103A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625B9"/>
    <w:rsid w:val="00563A7B"/>
    <w:rsid w:val="00563D7E"/>
    <w:rsid w:val="00564568"/>
    <w:rsid w:val="00566ED6"/>
    <w:rsid w:val="00570C43"/>
    <w:rsid w:val="00574D82"/>
    <w:rsid w:val="0057627B"/>
    <w:rsid w:val="0057727C"/>
    <w:rsid w:val="0058033A"/>
    <w:rsid w:val="005808C2"/>
    <w:rsid w:val="005818AD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C3AE8"/>
    <w:rsid w:val="005C494D"/>
    <w:rsid w:val="005C4E5C"/>
    <w:rsid w:val="005C52FE"/>
    <w:rsid w:val="005C6FC4"/>
    <w:rsid w:val="005C71C2"/>
    <w:rsid w:val="005D1CB5"/>
    <w:rsid w:val="005D231F"/>
    <w:rsid w:val="005D2B63"/>
    <w:rsid w:val="005D3673"/>
    <w:rsid w:val="005D7DE3"/>
    <w:rsid w:val="005E051F"/>
    <w:rsid w:val="005E0DAF"/>
    <w:rsid w:val="005E1FE6"/>
    <w:rsid w:val="005E3D8C"/>
    <w:rsid w:val="005E547E"/>
    <w:rsid w:val="005E7267"/>
    <w:rsid w:val="005F2AE0"/>
    <w:rsid w:val="005F316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2F54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5AC3"/>
    <w:rsid w:val="006A02F7"/>
    <w:rsid w:val="006A15DD"/>
    <w:rsid w:val="006A39DB"/>
    <w:rsid w:val="006A4952"/>
    <w:rsid w:val="006B02E2"/>
    <w:rsid w:val="006B7516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5A31"/>
    <w:rsid w:val="00706228"/>
    <w:rsid w:val="007202F9"/>
    <w:rsid w:val="00720434"/>
    <w:rsid w:val="00724664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712B8"/>
    <w:rsid w:val="00776305"/>
    <w:rsid w:val="00777C08"/>
    <w:rsid w:val="0078350D"/>
    <w:rsid w:val="00785379"/>
    <w:rsid w:val="00786A96"/>
    <w:rsid w:val="00787AB1"/>
    <w:rsid w:val="00791AE5"/>
    <w:rsid w:val="00793993"/>
    <w:rsid w:val="007944CF"/>
    <w:rsid w:val="007A0577"/>
    <w:rsid w:val="007A3367"/>
    <w:rsid w:val="007A5C5D"/>
    <w:rsid w:val="007A5E68"/>
    <w:rsid w:val="007B0370"/>
    <w:rsid w:val="007B2FD2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E140C"/>
    <w:rsid w:val="007E1EC6"/>
    <w:rsid w:val="007F0E05"/>
    <w:rsid w:val="007F1312"/>
    <w:rsid w:val="007F37AD"/>
    <w:rsid w:val="007F38C4"/>
    <w:rsid w:val="008005CF"/>
    <w:rsid w:val="00807BD3"/>
    <w:rsid w:val="008142E2"/>
    <w:rsid w:val="00823BBF"/>
    <w:rsid w:val="00824998"/>
    <w:rsid w:val="008253B5"/>
    <w:rsid w:val="00826DF2"/>
    <w:rsid w:val="00827C6A"/>
    <w:rsid w:val="008325DB"/>
    <w:rsid w:val="00834AC0"/>
    <w:rsid w:val="00840FF4"/>
    <w:rsid w:val="00843393"/>
    <w:rsid w:val="0084682A"/>
    <w:rsid w:val="00852937"/>
    <w:rsid w:val="0085441F"/>
    <w:rsid w:val="00861F5D"/>
    <w:rsid w:val="008627D2"/>
    <w:rsid w:val="008654A2"/>
    <w:rsid w:val="00865BF6"/>
    <w:rsid w:val="0086746E"/>
    <w:rsid w:val="00876A8D"/>
    <w:rsid w:val="00880B9F"/>
    <w:rsid w:val="008930AC"/>
    <w:rsid w:val="0089315B"/>
    <w:rsid w:val="0089555C"/>
    <w:rsid w:val="00895B0A"/>
    <w:rsid w:val="008A7291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7332C"/>
    <w:rsid w:val="009760CD"/>
    <w:rsid w:val="0097725F"/>
    <w:rsid w:val="00982962"/>
    <w:rsid w:val="009832D8"/>
    <w:rsid w:val="00985F8F"/>
    <w:rsid w:val="00987CE9"/>
    <w:rsid w:val="009950A4"/>
    <w:rsid w:val="009965F5"/>
    <w:rsid w:val="009A0E88"/>
    <w:rsid w:val="009A25C7"/>
    <w:rsid w:val="009A3D65"/>
    <w:rsid w:val="009A46BD"/>
    <w:rsid w:val="009B098D"/>
    <w:rsid w:val="009B17CE"/>
    <w:rsid w:val="009B3421"/>
    <w:rsid w:val="009B3BB7"/>
    <w:rsid w:val="009B56DE"/>
    <w:rsid w:val="009B65B1"/>
    <w:rsid w:val="009C078B"/>
    <w:rsid w:val="009C1E5D"/>
    <w:rsid w:val="009C3A82"/>
    <w:rsid w:val="009C3C9A"/>
    <w:rsid w:val="009C4CFF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69EE"/>
    <w:rsid w:val="00A30C19"/>
    <w:rsid w:val="00A35896"/>
    <w:rsid w:val="00A35A65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732C8"/>
    <w:rsid w:val="00A751BB"/>
    <w:rsid w:val="00A7685C"/>
    <w:rsid w:val="00A85000"/>
    <w:rsid w:val="00A86E22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53488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E39"/>
    <w:rsid w:val="00BB0B38"/>
    <w:rsid w:val="00BB1561"/>
    <w:rsid w:val="00BB2B77"/>
    <w:rsid w:val="00BB4738"/>
    <w:rsid w:val="00BB626D"/>
    <w:rsid w:val="00BB7C1F"/>
    <w:rsid w:val="00BC2D61"/>
    <w:rsid w:val="00BD1853"/>
    <w:rsid w:val="00BD1969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516"/>
    <w:rsid w:val="00BE6BD3"/>
    <w:rsid w:val="00BF235D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5F58"/>
    <w:rsid w:val="00C163DB"/>
    <w:rsid w:val="00C20204"/>
    <w:rsid w:val="00C2129F"/>
    <w:rsid w:val="00C2400F"/>
    <w:rsid w:val="00C24130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531"/>
    <w:rsid w:val="00C670C7"/>
    <w:rsid w:val="00C6756C"/>
    <w:rsid w:val="00C70850"/>
    <w:rsid w:val="00C715CC"/>
    <w:rsid w:val="00C71D91"/>
    <w:rsid w:val="00C74E7E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6B81"/>
    <w:rsid w:val="00CC7012"/>
    <w:rsid w:val="00CD1E6D"/>
    <w:rsid w:val="00CD6DB6"/>
    <w:rsid w:val="00CE0904"/>
    <w:rsid w:val="00CE2010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81305"/>
    <w:rsid w:val="00D95511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F0026"/>
    <w:rsid w:val="00DF52C0"/>
    <w:rsid w:val="00DF5CD1"/>
    <w:rsid w:val="00DF60A9"/>
    <w:rsid w:val="00E02737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4191C"/>
    <w:rsid w:val="00E41E92"/>
    <w:rsid w:val="00E43FE2"/>
    <w:rsid w:val="00E463BE"/>
    <w:rsid w:val="00E4648B"/>
    <w:rsid w:val="00E4768D"/>
    <w:rsid w:val="00E51988"/>
    <w:rsid w:val="00E529D4"/>
    <w:rsid w:val="00E5388C"/>
    <w:rsid w:val="00E54CDB"/>
    <w:rsid w:val="00E54F6B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C0364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16C5"/>
    <w:rsid w:val="00F21B7D"/>
    <w:rsid w:val="00F2332D"/>
    <w:rsid w:val="00F24D3D"/>
    <w:rsid w:val="00F25DF8"/>
    <w:rsid w:val="00F31163"/>
    <w:rsid w:val="00F33D78"/>
    <w:rsid w:val="00F40B55"/>
    <w:rsid w:val="00F41E92"/>
    <w:rsid w:val="00F45F37"/>
    <w:rsid w:val="00F465AD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41FA"/>
    <w:rsid w:val="00FD463C"/>
    <w:rsid w:val="00FD487C"/>
    <w:rsid w:val="00FD5368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2019-04-28T02:03:00Z</cp:lastPrinted>
  <dcterms:created xsi:type="dcterms:W3CDTF">2019-08-15T09:59:00Z</dcterms:created>
  <dcterms:modified xsi:type="dcterms:W3CDTF">2019-08-15T09:59:00Z</dcterms:modified>
</cp:coreProperties>
</file>